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1E" w:rsidRPr="006F677E" w:rsidRDefault="004A301E" w:rsidP="004A301E">
      <w:pPr>
        <w:ind w:left="142" w:right="-1" w:hanging="142"/>
        <w:jc w:val="center"/>
        <w:rPr>
          <w:b/>
          <w:sz w:val="24"/>
          <w:szCs w:val="24"/>
        </w:rPr>
      </w:pPr>
      <w:r w:rsidRPr="006F677E">
        <w:rPr>
          <w:b/>
          <w:sz w:val="24"/>
          <w:szCs w:val="24"/>
        </w:rPr>
        <w:t>Пети кръг на Програмата за практическо обучение на млади професионалисти</w:t>
      </w:r>
    </w:p>
    <w:p w:rsidR="004A301E" w:rsidRPr="006F677E" w:rsidRDefault="004A301E" w:rsidP="004A301E">
      <w:pPr>
        <w:ind w:left="142" w:right="-1" w:hanging="142"/>
        <w:jc w:val="center"/>
        <w:rPr>
          <w:b/>
          <w:sz w:val="24"/>
          <w:szCs w:val="24"/>
        </w:rPr>
      </w:pPr>
      <w:r w:rsidRPr="006F677E">
        <w:rPr>
          <w:b/>
          <w:sz w:val="24"/>
          <w:szCs w:val="24"/>
        </w:rPr>
        <w:t xml:space="preserve"> в делегации на ЕС в трети страни (2019-2021 г.) </w:t>
      </w:r>
    </w:p>
    <w:p w:rsidR="004A301E" w:rsidRPr="006F677E" w:rsidRDefault="004A301E" w:rsidP="004A301E">
      <w:pPr>
        <w:jc w:val="center"/>
        <w:rPr>
          <w:b/>
          <w:sz w:val="24"/>
          <w:szCs w:val="24"/>
        </w:rPr>
      </w:pPr>
    </w:p>
    <w:p w:rsidR="004A301E" w:rsidRPr="006F677E" w:rsidRDefault="00CE1A9B" w:rsidP="004A301E">
      <w:pPr>
        <w:jc w:val="center"/>
        <w:rPr>
          <w:b/>
          <w:sz w:val="24"/>
          <w:szCs w:val="24"/>
        </w:rPr>
      </w:pPr>
      <w:r w:rsidRPr="006F677E">
        <w:rPr>
          <w:b/>
          <w:sz w:val="24"/>
          <w:szCs w:val="24"/>
        </w:rPr>
        <w:t>ГРАФИК</w:t>
      </w:r>
    </w:p>
    <w:p w:rsidR="004A301E" w:rsidRPr="006F677E" w:rsidRDefault="00CE1A9B" w:rsidP="004A301E">
      <w:pPr>
        <w:ind w:left="142" w:right="-1" w:hanging="142"/>
        <w:jc w:val="center"/>
        <w:rPr>
          <w:b/>
          <w:sz w:val="24"/>
          <w:szCs w:val="24"/>
        </w:rPr>
      </w:pPr>
      <w:r w:rsidRPr="006F677E">
        <w:rPr>
          <w:b/>
          <w:sz w:val="24"/>
          <w:szCs w:val="24"/>
        </w:rPr>
        <w:t xml:space="preserve">за провеждане </w:t>
      </w:r>
      <w:r w:rsidR="004A301E" w:rsidRPr="006F677E">
        <w:rPr>
          <w:b/>
          <w:sz w:val="24"/>
          <w:szCs w:val="24"/>
        </w:rPr>
        <w:t xml:space="preserve">на </w:t>
      </w:r>
      <w:r w:rsidRPr="006F677E">
        <w:rPr>
          <w:b/>
          <w:sz w:val="24"/>
          <w:szCs w:val="24"/>
        </w:rPr>
        <w:t xml:space="preserve">интервюта с </w:t>
      </w:r>
      <w:r w:rsidR="004A301E" w:rsidRPr="006F677E">
        <w:rPr>
          <w:b/>
          <w:sz w:val="24"/>
          <w:szCs w:val="24"/>
        </w:rPr>
        <w:t xml:space="preserve">допуснатите кандидати </w:t>
      </w:r>
    </w:p>
    <w:p w:rsidR="004A301E" w:rsidRPr="006F677E" w:rsidRDefault="004A301E" w:rsidP="004A301E">
      <w:pPr>
        <w:pStyle w:val="ListParagraph"/>
        <w:widowControl/>
        <w:autoSpaceDE/>
        <w:adjustRightInd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E1A9B" w:rsidRPr="006F677E" w:rsidRDefault="004A301E" w:rsidP="00DD5D9B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6F677E">
        <w:rPr>
          <w:sz w:val="24"/>
          <w:szCs w:val="24"/>
        </w:rPr>
        <w:t xml:space="preserve">Допуснатите кандидати следва да се явят за провеждане на </w:t>
      </w:r>
      <w:r w:rsidRPr="006F677E">
        <w:rPr>
          <w:b/>
          <w:sz w:val="24"/>
          <w:szCs w:val="24"/>
        </w:rPr>
        <w:t xml:space="preserve">интервю-събеседване </w:t>
      </w:r>
      <w:r w:rsidRPr="006F677E">
        <w:rPr>
          <w:sz w:val="24"/>
          <w:szCs w:val="24"/>
        </w:rPr>
        <w:t xml:space="preserve"> като </w:t>
      </w:r>
      <w:r w:rsidRPr="006F677E">
        <w:rPr>
          <w:color w:val="000000" w:themeColor="text1"/>
          <w:sz w:val="24"/>
          <w:szCs w:val="24"/>
        </w:rPr>
        <w:t xml:space="preserve"> носят със себе си  валиден български документ за самоличност.</w:t>
      </w:r>
      <w:r w:rsidR="00CE1A9B" w:rsidRPr="006F677E">
        <w:rPr>
          <w:sz w:val="24"/>
          <w:szCs w:val="24"/>
          <w:lang w:val="ru-RU" w:eastAsia="en-US"/>
        </w:rPr>
        <w:t xml:space="preserve"> </w:t>
      </w:r>
      <w:proofErr w:type="spellStart"/>
      <w:r w:rsidR="00CE1A9B" w:rsidRPr="006F677E">
        <w:rPr>
          <w:sz w:val="24"/>
          <w:szCs w:val="24"/>
          <w:lang w:val="ru-RU" w:eastAsia="en-US"/>
        </w:rPr>
        <w:t>Интервюто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</w:t>
      </w:r>
      <w:proofErr w:type="spellStart"/>
      <w:r w:rsidR="00CE1A9B" w:rsidRPr="006F677E">
        <w:rPr>
          <w:sz w:val="24"/>
          <w:szCs w:val="24"/>
          <w:lang w:val="ru-RU" w:eastAsia="en-US"/>
        </w:rPr>
        <w:t>ще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се </w:t>
      </w:r>
      <w:proofErr w:type="spellStart"/>
      <w:r w:rsidR="00CE1A9B" w:rsidRPr="006F677E">
        <w:rPr>
          <w:sz w:val="24"/>
          <w:szCs w:val="24"/>
          <w:lang w:val="ru-RU" w:eastAsia="en-US"/>
        </w:rPr>
        <w:t>проведе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на </w:t>
      </w:r>
      <w:proofErr w:type="spellStart"/>
      <w:r w:rsidR="00CE1A9B" w:rsidRPr="006F677E">
        <w:rPr>
          <w:sz w:val="24"/>
          <w:szCs w:val="24"/>
          <w:lang w:val="ru-RU" w:eastAsia="en-US"/>
        </w:rPr>
        <w:t>български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, </w:t>
      </w:r>
      <w:proofErr w:type="spellStart"/>
      <w:r w:rsidR="00CE1A9B" w:rsidRPr="006F677E">
        <w:rPr>
          <w:sz w:val="24"/>
          <w:szCs w:val="24"/>
          <w:lang w:val="ru-RU" w:eastAsia="en-US"/>
        </w:rPr>
        <w:t>английски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и </w:t>
      </w:r>
      <w:proofErr w:type="spellStart"/>
      <w:r w:rsidR="00CE1A9B" w:rsidRPr="006F677E">
        <w:rPr>
          <w:sz w:val="24"/>
          <w:szCs w:val="24"/>
          <w:lang w:val="ru-RU" w:eastAsia="en-US"/>
        </w:rPr>
        <w:t>френски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 </w:t>
      </w:r>
      <w:proofErr w:type="spellStart"/>
      <w:r w:rsidR="00CE1A9B" w:rsidRPr="006F677E">
        <w:rPr>
          <w:sz w:val="24"/>
          <w:szCs w:val="24"/>
          <w:lang w:val="ru-RU" w:eastAsia="en-US"/>
        </w:rPr>
        <w:t>езици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, </w:t>
      </w:r>
      <w:proofErr w:type="spellStart"/>
      <w:r w:rsidR="00CE1A9B" w:rsidRPr="006F677E">
        <w:rPr>
          <w:sz w:val="24"/>
          <w:szCs w:val="24"/>
          <w:lang w:val="ru-RU" w:eastAsia="en-US"/>
        </w:rPr>
        <w:t>като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</w:t>
      </w:r>
      <w:proofErr w:type="spellStart"/>
      <w:r w:rsidR="00CE1A9B" w:rsidRPr="006F677E">
        <w:rPr>
          <w:sz w:val="24"/>
          <w:szCs w:val="24"/>
          <w:lang w:val="ru-RU" w:eastAsia="en-US"/>
        </w:rPr>
        <w:t>ще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</w:t>
      </w:r>
      <w:proofErr w:type="spellStart"/>
      <w:r w:rsidR="00CE1A9B" w:rsidRPr="006F677E">
        <w:rPr>
          <w:sz w:val="24"/>
          <w:szCs w:val="24"/>
          <w:lang w:val="ru-RU" w:eastAsia="en-US"/>
        </w:rPr>
        <w:t>има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за цел да </w:t>
      </w:r>
      <w:proofErr w:type="spellStart"/>
      <w:r w:rsidR="00CE1A9B" w:rsidRPr="006F677E">
        <w:rPr>
          <w:sz w:val="24"/>
          <w:szCs w:val="24"/>
          <w:lang w:val="ru-RU" w:eastAsia="en-US"/>
        </w:rPr>
        <w:t>демонстрира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 </w:t>
      </w:r>
      <w:proofErr w:type="spellStart"/>
      <w:r w:rsidR="00CE1A9B" w:rsidRPr="006F677E">
        <w:rPr>
          <w:sz w:val="24"/>
          <w:szCs w:val="24"/>
          <w:lang w:val="ru-RU" w:eastAsia="en-US"/>
        </w:rPr>
        <w:t>мотивацията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за участие в </w:t>
      </w:r>
      <w:proofErr w:type="spellStart"/>
      <w:r w:rsidR="000F5E5E">
        <w:rPr>
          <w:sz w:val="24"/>
          <w:szCs w:val="24"/>
          <w:lang w:val="ru-RU" w:eastAsia="en-US"/>
        </w:rPr>
        <w:t>П</w:t>
      </w:r>
      <w:r w:rsidR="00CE1A9B" w:rsidRPr="006F677E">
        <w:rPr>
          <w:sz w:val="24"/>
          <w:szCs w:val="24"/>
          <w:lang w:val="ru-RU" w:eastAsia="en-US"/>
        </w:rPr>
        <w:t>рограмата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, </w:t>
      </w:r>
      <w:proofErr w:type="spellStart"/>
      <w:r w:rsidR="00CE1A9B" w:rsidRPr="006F677E">
        <w:rPr>
          <w:sz w:val="24"/>
          <w:szCs w:val="24"/>
          <w:lang w:val="ru-RU" w:eastAsia="en-US"/>
        </w:rPr>
        <w:t>владеенето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на </w:t>
      </w:r>
      <w:proofErr w:type="spellStart"/>
      <w:r w:rsidR="00CE1A9B" w:rsidRPr="006F677E">
        <w:rPr>
          <w:sz w:val="24"/>
          <w:szCs w:val="24"/>
          <w:lang w:val="ru-RU" w:eastAsia="en-US"/>
        </w:rPr>
        <w:t>езиците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и </w:t>
      </w:r>
      <w:proofErr w:type="spellStart"/>
      <w:r w:rsidR="00CE1A9B" w:rsidRPr="006F677E">
        <w:rPr>
          <w:sz w:val="24"/>
          <w:szCs w:val="24"/>
          <w:lang w:val="ru-RU" w:eastAsia="en-US"/>
        </w:rPr>
        <w:t>познанията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на </w:t>
      </w:r>
      <w:proofErr w:type="spellStart"/>
      <w:r w:rsidR="00CE1A9B" w:rsidRPr="006F677E">
        <w:rPr>
          <w:sz w:val="24"/>
          <w:szCs w:val="24"/>
          <w:lang w:val="ru-RU" w:eastAsia="en-US"/>
        </w:rPr>
        <w:t>кандидатите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в </w:t>
      </w:r>
      <w:proofErr w:type="spellStart"/>
      <w:r w:rsidR="00CE1A9B" w:rsidRPr="006F677E">
        <w:rPr>
          <w:sz w:val="24"/>
          <w:szCs w:val="24"/>
          <w:lang w:val="ru-RU" w:eastAsia="en-US"/>
        </w:rPr>
        <w:t>предпочитаните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области на </w:t>
      </w:r>
      <w:proofErr w:type="spellStart"/>
      <w:r w:rsidR="00CE1A9B" w:rsidRPr="006F677E">
        <w:rPr>
          <w:sz w:val="24"/>
          <w:szCs w:val="24"/>
          <w:lang w:val="ru-RU" w:eastAsia="en-US"/>
        </w:rPr>
        <w:t>дейност</w:t>
      </w:r>
      <w:proofErr w:type="spellEnd"/>
      <w:r w:rsidR="00CE1A9B" w:rsidRPr="006F677E">
        <w:rPr>
          <w:sz w:val="24"/>
          <w:szCs w:val="24"/>
          <w:lang w:val="ru-RU" w:eastAsia="en-US"/>
        </w:rPr>
        <w:t xml:space="preserve"> в</w:t>
      </w:r>
      <w:r w:rsidR="00CE1A9B" w:rsidRPr="006F677E">
        <w:rPr>
          <w:rFonts w:eastAsiaTheme="minorHAnsi"/>
          <w:sz w:val="24"/>
          <w:szCs w:val="24"/>
          <w:lang w:val="ru-RU" w:eastAsia="en-US"/>
        </w:rPr>
        <w:t xml:space="preserve"> делегации на ЕС и в ЕК</w:t>
      </w:r>
      <w:r w:rsidR="00CE1A9B" w:rsidRPr="006F677E">
        <w:rPr>
          <w:sz w:val="24"/>
          <w:szCs w:val="24"/>
          <w:lang w:val="ru-RU" w:eastAsia="en-US"/>
        </w:rPr>
        <w:t xml:space="preserve">. </w:t>
      </w:r>
      <w:r w:rsidR="00DD5D9B" w:rsidRPr="006F677E">
        <w:rPr>
          <w:b/>
          <w:sz w:val="24"/>
          <w:szCs w:val="24"/>
          <w:lang w:val="ru-RU" w:eastAsia="en-US"/>
        </w:rPr>
        <w:t xml:space="preserve">Не се допуска </w:t>
      </w:r>
      <w:proofErr w:type="spellStart"/>
      <w:r w:rsidR="00DD5D9B" w:rsidRPr="006F677E">
        <w:rPr>
          <w:b/>
          <w:sz w:val="24"/>
          <w:szCs w:val="24"/>
          <w:lang w:val="ru-RU" w:eastAsia="en-US"/>
        </w:rPr>
        <w:t>провеждането</w:t>
      </w:r>
      <w:proofErr w:type="spellEnd"/>
      <w:r w:rsidR="00DD5D9B" w:rsidRPr="006F677E">
        <w:rPr>
          <w:b/>
          <w:sz w:val="24"/>
          <w:szCs w:val="24"/>
          <w:lang w:val="ru-RU" w:eastAsia="en-US"/>
        </w:rPr>
        <w:t xml:space="preserve"> на </w:t>
      </w:r>
      <w:proofErr w:type="spellStart"/>
      <w:r w:rsidR="00DD5D9B" w:rsidRPr="006F677E">
        <w:rPr>
          <w:b/>
          <w:sz w:val="24"/>
          <w:szCs w:val="24"/>
          <w:lang w:val="ru-RU" w:eastAsia="en-US"/>
        </w:rPr>
        <w:t>интервю</w:t>
      </w:r>
      <w:proofErr w:type="spellEnd"/>
      <w:r w:rsidR="00DD5D9B" w:rsidRPr="006F677E">
        <w:rPr>
          <w:b/>
          <w:sz w:val="24"/>
          <w:szCs w:val="24"/>
          <w:lang w:val="ru-RU" w:eastAsia="en-US"/>
        </w:rPr>
        <w:t xml:space="preserve"> </w:t>
      </w:r>
      <w:proofErr w:type="gramStart"/>
      <w:r w:rsidR="00DD5D9B" w:rsidRPr="006F677E">
        <w:rPr>
          <w:b/>
          <w:sz w:val="24"/>
          <w:szCs w:val="24"/>
          <w:lang w:val="ru-RU" w:eastAsia="en-US"/>
        </w:rPr>
        <w:t>по</w:t>
      </w:r>
      <w:r w:rsidR="006F677E" w:rsidRPr="00413495">
        <w:rPr>
          <w:b/>
          <w:sz w:val="24"/>
          <w:szCs w:val="24"/>
          <w:lang w:val="ru-RU" w:eastAsia="en-US"/>
        </w:rPr>
        <w:t xml:space="preserve"> </w:t>
      </w:r>
      <w:r w:rsidR="00DD5D9B" w:rsidRPr="006F677E">
        <w:rPr>
          <w:b/>
          <w:sz w:val="24"/>
          <w:szCs w:val="24"/>
          <w:lang w:val="ru-RU" w:eastAsia="en-US"/>
        </w:rPr>
        <w:t>телефона</w:t>
      </w:r>
      <w:proofErr w:type="gramEnd"/>
      <w:r w:rsidR="00DD5D9B" w:rsidRPr="006F677E">
        <w:rPr>
          <w:b/>
          <w:sz w:val="24"/>
          <w:szCs w:val="24"/>
          <w:lang w:val="ru-RU" w:eastAsia="en-US"/>
        </w:rPr>
        <w:t xml:space="preserve">. </w:t>
      </w:r>
      <w:proofErr w:type="spellStart"/>
      <w:r w:rsidR="00DD5D9B" w:rsidRPr="006F677E">
        <w:rPr>
          <w:b/>
          <w:sz w:val="24"/>
          <w:szCs w:val="24"/>
          <w:lang w:val="ru-RU" w:eastAsia="en-US"/>
        </w:rPr>
        <w:t>Разходите</w:t>
      </w:r>
      <w:proofErr w:type="spellEnd"/>
      <w:r w:rsidR="00DD5D9B" w:rsidRPr="006F677E">
        <w:rPr>
          <w:b/>
          <w:sz w:val="24"/>
          <w:szCs w:val="24"/>
          <w:lang w:val="ru-RU" w:eastAsia="en-US"/>
        </w:rPr>
        <w:t xml:space="preserve"> на </w:t>
      </w:r>
      <w:proofErr w:type="spellStart"/>
      <w:r w:rsidR="00DD5D9B" w:rsidRPr="006F677E">
        <w:rPr>
          <w:b/>
          <w:sz w:val="24"/>
          <w:szCs w:val="24"/>
          <w:lang w:val="ru-RU" w:eastAsia="en-US"/>
        </w:rPr>
        <w:t>кандидатите</w:t>
      </w:r>
      <w:proofErr w:type="spellEnd"/>
      <w:r w:rsidR="00DD5D9B" w:rsidRPr="006F677E">
        <w:rPr>
          <w:b/>
          <w:sz w:val="24"/>
          <w:szCs w:val="24"/>
          <w:lang w:val="ru-RU" w:eastAsia="en-US"/>
        </w:rPr>
        <w:t xml:space="preserve"> за транспорт до </w:t>
      </w:r>
      <w:proofErr w:type="spellStart"/>
      <w:r w:rsidR="00DD5D9B" w:rsidRPr="006F677E">
        <w:rPr>
          <w:b/>
          <w:sz w:val="24"/>
          <w:szCs w:val="24"/>
          <w:lang w:val="ru-RU" w:eastAsia="en-US"/>
        </w:rPr>
        <w:t>България</w:t>
      </w:r>
      <w:proofErr w:type="spellEnd"/>
      <w:r w:rsidR="00DD5D9B" w:rsidRPr="006F677E">
        <w:rPr>
          <w:b/>
          <w:sz w:val="24"/>
          <w:szCs w:val="24"/>
          <w:lang w:val="ru-RU" w:eastAsia="en-US"/>
        </w:rPr>
        <w:t xml:space="preserve"> и </w:t>
      </w:r>
      <w:proofErr w:type="spellStart"/>
      <w:r w:rsidR="00DD5D9B" w:rsidRPr="006F677E">
        <w:rPr>
          <w:b/>
          <w:sz w:val="24"/>
          <w:szCs w:val="24"/>
          <w:lang w:val="ru-RU" w:eastAsia="en-US"/>
        </w:rPr>
        <w:t>престой</w:t>
      </w:r>
      <w:proofErr w:type="spellEnd"/>
      <w:r w:rsidR="00DD5D9B" w:rsidRPr="006F677E">
        <w:rPr>
          <w:b/>
          <w:sz w:val="24"/>
          <w:szCs w:val="24"/>
          <w:lang w:val="ru-RU" w:eastAsia="en-US"/>
        </w:rPr>
        <w:t xml:space="preserve"> в София </w:t>
      </w:r>
      <w:proofErr w:type="spellStart"/>
      <w:r w:rsidR="00DD5D9B" w:rsidRPr="006F677E">
        <w:rPr>
          <w:b/>
          <w:sz w:val="24"/>
          <w:szCs w:val="24"/>
          <w:lang w:val="ru-RU" w:eastAsia="en-US"/>
        </w:rPr>
        <w:t>са</w:t>
      </w:r>
      <w:proofErr w:type="spellEnd"/>
      <w:r w:rsidR="00DD5D9B" w:rsidRPr="006F677E">
        <w:rPr>
          <w:b/>
          <w:sz w:val="24"/>
          <w:szCs w:val="24"/>
          <w:lang w:val="ru-RU" w:eastAsia="en-US"/>
        </w:rPr>
        <w:t xml:space="preserve"> за сметка на </w:t>
      </w:r>
      <w:proofErr w:type="spellStart"/>
      <w:r w:rsidR="00DD5D9B" w:rsidRPr="006F677E">
        <w:rPr>
          <w:b/>
          <w:sz w:val="24"/>
          <w:szCs w:val="24"/>
          <w:lang w:val="ru-RU" w:eastAsia="en-US"/>
        </w:rPr>
        <w:t>кандидатите</w:t>
      </w:r>
      <w:proofErr w:type="spellEnd"/>
      <w:r w:rsidR="00DD5D9B" w:rsidRPr="006F677E">
        <w:rPr>
          <w:b/>
          <w:sz w:val="24"/>
          <w:szCs w:val="24"/>
          <w:lang w:val="ru-RU" w:eastAsia="en-US"/>
        </w:rPr>
        <w:t xml:space="preserve">. </w:t>
      </w:r>
      <w:proofErr w:type="spellStart"/>
      <w:r w:rsidR="00CE1A9B" w:rsidRPr="006F677E">
        <w:rPr>
          <w:b/>
          <w:sz w:val="24"/>
          <w:szCs w:val="24"/>
          <w:lang w:val="ru-RU" w:eastAsia="en-US"/>
        </w:rPr>
        <w:t>Интервютата</w:t>
      </w:r>
      <w:proofErr w:type="spellEnd"/>
      <w:r w:rsidR="00CE1A9B" w:rsidRPr="006F677E">
        <w:rPr>
          <w:b/>
          <w:sz w:val="24"/>
          <w:szCs w:val="24"/>
          <w:lang w:val="ru-RU" w:eastAsia="en-US"/>
        </w:rPr>
        <w:t xml:space="preserve"> </w:t>
      </w:r>
      <w:proofErr w:type="spellStart"/>
      <w:r w:rsidR="00CE1A9B" w:rsidRPr="006F677E">
        <w:rPr>
          <w:b/>
          <w:sz w:val="24"/>
          <w:szCs w:val="24"/>
          <w:lang w:val="ru-RU" w:eastAsia="en-US"/>
        </w:rPr>
        <w:t>ще</w:t>
      </w:r>
      <w:proofErr w:type="spellEnd"/>
      <w:r w:rsidR="00CE1A9B" w:rsidRPr="006F677E">
        <w:rPr>
          <w:b/>
          <w:sz w:val="24"/>
          <w:szCs w:val="24"/>
          <w:lang w:val="ru-RU" w:eastAsia="en-US"/>
        </w:rPr>
        <w:t xml:space="preserve"> се </w:t>
      </w:r>
      <w:proofErr w:type="spellStart"/>
      <w:r w:rsidR="00CE1A9B" w:rsidRPr="006F677E">
        <w:rPr>
          <w:b/>
          <w:sz w:val="24"/>
          <w:szCs w:val="24"/>
          <w:lang w:val="ru-RU" w:eastAsia="en-US"/>
        </w:rPr>
        <w:t>провеждат</w:t>
      </w:r>
      <w:proofErr w:type="spellEnd"/>
      <w:r w:rsidR="00CE1A9B" w:rsidRPr="006F677E">
        <w:rPr>
          <w:b/>
          <w:sz w:val="24"/>
          <w:szCs w:val="24"/>
          <w:lang w:val="ru-RU" w:eastAsia="en-US"/>
        </w:rPr>
        <w:t xml:space="preserve"> само на </w:t>
      </w:r>
      <w:proofErr w:type="spellStart"/>
      <w:r w:rsidR="00CE1A9B" w:rsidRPr="006F677E">
        <w:rPr>
          <w:b/>
          <w:sz w:val="24"/>
          <w:szCs w:val="24"/>
          <w:lang w:val="ru-RU" w:eastAsia="en-US"/>
        </w:rPr>
        <w:t>място</w:t>
      </w:r>
      <w:proofErr w:type="spellEnd"/>
      <w:r w:rsidR="00CE1A9B" w:rsidRPr="006F677E">
        <w:rPr>
          <w:b/>
          <w:sz w:val="24"/>
          <w:szCs w:val="24"/>
          <w:lang w:val="ru-RU" w:eastAsia="en-US"/>
        </w:rPr>
        <w:t>, в</w:t>
      </w:r>
      <w:r w:rsidR="00DD5D9B" w:rsidRPr="006F677E">
        <w:rPr>
          <w:b/>
          <w:sz w:val="24"/>
          <w:szCs w:val="24"/>
        </w:rPr>
        <w:t xml:space="preserve"> зала № 107</w:t>
      </w:r>
      <w:r w:rsidR="00DD5D9B" w:rsidRPr="006F677E">
        <w:rPr>
          <w:b/>
          <w:color w:val="000000" w:themeColor="text1"/>
          <w:sz w:val="24"/>
          <w:szCs w:val="24"/>
        </w:rPr>
        <w:t xml:space="preserve"> „Атлантида“ </w:t>
      </w:r>
      <w:proofErr w:type="gramStart"/>
      <w:r w:rsidR="00CE1A9B" w:rsidRPr="006F677E">
        <w:rPr>
          <w:b/>
          <w:sz w:val="24"/>
          <w:szCs w:val="24"/>
          <w:lang w:val="ru-RU" w:eastAsia="en-US"/>
        </w:rPr>
        <w:t>на</w:t>
      </w:r>
      <w:r w:rsidR="006F677E" w:rsidRPr="006F677E">
        <w:rPr>
          <w:b/>
          <w:sz w:val="24"/>
          <w:szCs w:val="24"/>
          <w:lang w:val="ru-RU" w:eastAsia="en-US"/>
        </w:rPr>
        <w:t xml:space="preserve"> </w:t>
      </w:r>
      <w:r w:rsidR="00DD5D9B" w:rsidRPr="006F677E">
        <w:rPr>
          <w:b/>
          <w:sz w:val="24"/>
          <w:szCs w:val="24"/>
          <w:lang w:val="ru-RU" w:eastAsia="en-US"/>
        </w:rPr>
        <w:t xml:space="preserve"> </w:t>
      </w:r>
      <w:r w:rsidR="00CE1A9B" w:rsidRPr="006F677E">
        <w:rPr>
          <w:b/>
          <w:color w:val="000000" w:themeColor="text1"/>
          <w:sz w:val="24"/>
          <w:szCs w:val="24"/>
        </w:rPr>
        <w:t>Министерството</w:t>
      </w:r>
      <w:proofErr w:type="gramEnd"/>
      <w:r w:rsidR="00CE1A9B" w:rsidRPr="006F677E">
        <w:rPr>
          <w:b/>
          <w:color w:val="000000" w:themeColor="text1"/>
          <w:sz w:val="24"/>
          <w:szCs w:val="24"/>
        </w:rPr>
        <w:t xml:space="preserve"> на външните работи, гр. София, ул. „Александър Жендов“ № 2.</w:t>
      </w:r>
      <w:r w:rsidR="00CE1A9B" w:rsidRPr="006F677E">
        <w:rPr>
          <w:color w:val="000000" w:themeColor="text1"/>
          <w:sz w:val="24"/>
          <w:szCs w:val="24"/>
        </w:rPr>
        <w:t xml:space="preserve"> </w:t>
      </w:r>
    </w:p>
    <w:p w:rsidR="004A301E" w:rsidRPr="006F677E" w:rsidRDefault="004A301E" w:rsidP="004A301E">
      <w:pPr>
        <w:jc w:val="both"/>
        <w:rPr>
          <w:sz w:val="24"/>
          <w:szCs w:val="24"/>
        </w:rPr>
      </w:pPr>
    </w:p>
    <w:p w:rsidR="00DD5D9B" w:rsidRPr="006F677E" w:rsidRDefault="00DD5D9B" w:rsidP="00C039DA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b/>
          <w:sz w:val="24"/>
          <w:szCs w:val="24"/>
          <w:lang w:val="bg-BG"/>
        </w:rPr>
        <w:t>За</w:t>
      </w:r>
      <w:r w:rsidRPr="006F67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F677E">
        <w:rPr>
          <w:rFonts w:ascii="Times New Roman" w:hAnsi="Times New Roman" w:cs="Times New Roman"/>
          <w:b/>
          <w:sz w:val="24"/>
          <w:szCs w:val="24"/>
          <w:lang w:val="bg-BG"/>
        </w:rPr>
        <w:t>провеждане на интервю-събеседване</w:t>
      </w:r>
      <w:r w:rsidRPr="006F67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F67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9.30 ч. на  10 април 2019 г. са поканени </w:t>
      </w:r>
    </w:p>
    <w:p w:rsidR="004A301E" w:rsidRPr="006F677E" w:rsidRDefault="00DD5D9B" w:rsidP="00DD5D9B">
      <w:pPr>
        <w:jc w:val="both"/>
        <w:rPr>
          <w:sz w:val="24"/>
          <w:szCs w:val="24"/>
        </w:rPr>
      </w:pPr>
      <w:r w:rsidRPr="006F677E">
        <w:rPr>
          <w:b/>
          <w:sz w:val="24"/>
          <w:szCs w:val="24"/>
        </w:rPr>
        <w:t>сл</w:t>
      </w:r>
      <w:r w:rsidR="00CE1A9B" w:rsidRPr="006F677E">
        <w:rPr>
          <w:b/>
          <w:sz w:val="24"/>
          <w:szCs w:val="24"/>
        </w:rPr>
        <w:t>едните кандидати</w:t>
      </w:r>
      <w:r w:rsidR="004A301E" w:rsidRPr="006F677E">
        <w:rPr>
          <w:sz w:val="24"/>
          <w:szCs w:val="24"/>
        </w:rPr>
        <w:t>:</w:t>
      </w:r>
    </w:p>
    <w:p w:rsidR="004A301E" w:rsidRPr="006F677E" w:rsidRDefault="004A301E" w:rsidP="004A30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 xml:space="preserve"> Бойко </w:t>
      </w:r>
      <w:proofErr w:type="spellStart"/>
      <w:r w:rsidRPr="006F677E">
        <w:rPr>
          <w:rFonts w:ascii="Times New Roman" w:hAnsi="Times New Roman" w:cs="Times New Roman"/>
          <w:sz w:val="24"/>
          <w:szCs w:val="24"/>
          <w:lang w:val="bg-BG"/>
        </w:rPr>
        <w:t>Новев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>Илиана Илиева;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>Верея Христова;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>Деян Вълев;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>Габриела Стоянова;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>Петя Цекова;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>Мила Кирилова;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 xml:space="preserve">Даяна </w:t>
      </w:r>
      <w:proofErr w:type="spellStart"/>
      <w:r w:rsidRPr="006F677E">
        <w:rPr>
          <w:rFonts w:ascii="Times New Roman" w:hAnsi="Times New Roman" w:cs="Times New Roman"/>
          <w:sz w:val="24"/>
          <w:szCs w:val="24"/>
          <w:lang w:val="bg-BG"/>
        </w:rPr>
        <w:t>Кертова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 xml:space="preserve">Йоан </w:t>
      </w:r>
      <w:proofErr w:type="spellStart"/>
      <w:r w:rsidRPr="006F677E">
        <w:rPr>
          <w:rFonts w:ascii="Times New Roman" w:hAnsi="Times New Roman" w:cs="Times New Roman"/>
          <w:sz w:val="24"/>
          <w:szCs w:val="24"/>
          <w:lang w:val="bg-BG"/>
        </w:rPr>
        <w:t>Ста</w:t>
      </w:r>
      <w:r w:rsidRPr="006F677E">
        <w:rPr>
          <w:rFonts w:ascii="Times New Roman" w:hAnsi="Times New Roman" w:cs="Times New Roman"/>
          <w:sz w:val="24"/>
          <w:szCs w:val="24"/>
        </w:rPr>
        <w:t>нев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Росен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Недев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Янислав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Илиев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Косара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Александрова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Доника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Хвърчилкова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Теодора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Бахчеванова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Николай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Абаджиев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ЯнаСтанчева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677E">
        <w:rPr>
          <w:rFonts w:ascii="Times New Roman" w:hAnsi="Times New Roman" w:cs="Times New Roman"/>
          <w:sz w:val="24"/>
          <w:szCs w:val="24"/>
        </w:rPr>
        <w:t xml:space="preserve">Илия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Куртев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Грета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Ганчева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Ален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Христов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Светлин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Илиев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Александрина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Янкова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Гюрова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Кристиана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Стоянова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Елиза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Недялкова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Полина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Крумова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Кутин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lastRenderedPageBreak/>
        <w:t>Евгени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Гошев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Мая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Калоян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Василев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Росица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Янчева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Ивайло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Йорданов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E6566" w:rsidRDefault="00E226BD" w:rsidP="006F677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bookmarkStart w:id="0" w:name="_GoBack"/>
      <w:bookmarkEnd w:id="0"/>
      <w:r w:rsidR="004A301E" w:rsidRPr="006F677E">
        <w:rPr>
          <w:rFonts w:ascii="Times New Roman" w:hAnsi="Times New Roman" w:cs="Times New Roman"/>
          <w:sz w:val="24"/>
          <w:szCs w:val="24"/>
        </w:rPr>
        <w:t>ерянова</w:t>
      </w:r>
      <w:proofErr w:type="spellEnd"/>
      <w:r w:rsidR="006F677E" w:rsidRPr="006F677E">
        <w:rPr>
          <w:rFonts w:ascii="Times New Roman" w:hAnsi="Times New Roman" w:cs="Times New Roman"/>
          <w:b/>
          <w:sz w:val="24"/>
          <w:szCs w:val="24"/>
        </w:rPr>
        <w:t>.</w:t>
      </w:r>
    </w:p>
    <w:p w:rsidR="006F677E" w:rsidRPr="006F677E" w:rsidRDefault="006F677E" w:rsidP="006F677E">
      <w:pPr>
        <w:pStyle w:val="ListParagraph"/>
        <w:widowControl/>
        <w:autoSpaceDE/>
        <w:adjustRightInd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D9B" w:rsidRPr="006F677E" w:rsidRDefault="00DD5D9B" w:rsidP="006F67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77E">
        <w:rPr>
          <w:rFonts w:ascii="Times New Roman" w:hAnsi="Times New Roman" w:cs="Times New Roman"/>
          <w:b/>
          <w:sz w:val="24"/>
          <w:szCs w:val="24"/>
        </w:rPr>
        <w:t>За</w:t>
      </w:r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b/>
          <w:sz w:val="24"/>
          <w:szCs w:val="24"/>
        </w:rPr>
        <w:t>провеждане</w:t>
      </w:r>
      <w:proofErr w:type="spellEnd"/>
      <w:r w:rsidRPr="006F677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6F677E">
        <w:rPr>
          <w:rFonts w:ascii="Times New Roman" w:hAnsi="Times New Roman" w:cs="Times New Roman"/>
          <w:b/>
          <w:sz w:val="24"/>
          <w:szCs w:val="24"/>
        </w:rPr>
        <w:t>интервю-събеседване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6F677E">
        <w:rPr>
          <w:rFonts w:ascii="Times New Roman" w:hAnsi="Times New Roman" w:cs="Times New Roman"/>
          <w:b/>
          <w:sz w:val="24"/>
          <w:szCs w:val="24"/>
        </w:rPr>
        <w:t xml:space="preserve"> 9.30 ч. </w:t>
      </w:r>
      <w:r w:rsidR="00E243D7" w:rsidRPr="006F677E">
        <w:rPr>
          <w:rFonts w:ascii="Times New Roman" w:hAnsi="Times New Roman" w:cs="Times New Roman"/>
          <w:b/>
          <w:sz w:val="24"/>
          <w:szCs w:val="24"/>
        </w:rPr>
        <w:t>на  11</w:t>
      </w:r>
      <w:r w:rsidRPr="006F677E">
        <w:rPr>
          <w:rFonts w:ascii="Times New Roman" w:hAnsi="Times New Roman" w:cs="Times New Roman"/>
          <w:b/>
          <w:sz w:val="24"/>
          <w:szCs w:val="24"/>
        </w:rPr>
        <w:t xml:space="preserve"> април 2019 г. </w:t>
      </w:r>
      <w:proofErr w:type="spellStart"/>
      <w:r w:rsidRPr="006F677E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6F67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b/>
          <w:sz w:val="24"/>
          <w:szCs w:val="24"/>
        </w:rPr>
        <w:t>поканени</w:t>
      </w:r>
      <w:proofErr w:type="spellEnd"/>
      <w:r w:rsidRPr="006F67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b/>
          <w:sz w:val="24"/>
          <w:szCs w:val="24"/>
        </w:rPr>
        <w:t>следните</w:t>
      </w:r>
      <w:proofErr w:type="spellEnd"/>
      <w:r w:rsidRPr="006F67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b/>
          <w:sz w:val="24"/>
          <w:szCs w:val="24"/>
        </w:rPr>
        <w:t>кандидати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>:</w:t>
      </w:r>
    </w:p>
    <w:p w:rsidR="006F677E" w:rsidRPr="006F677E" w:rsidRDefault="006F677E" w:rsidP="006D5AB1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Виктория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243D7" w:rsidRPr="006F677E" w:rsidRDefault="00E243D7" w:rsidP="00E243D7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Марк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243D7" w:rsidRPr="006F677E" w:rsidRDefault="00E243D7" w:rsidP="00E243D7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Симеонова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243D7" w:rsidRPr="006F677E" w:rsidRDefault="00E243D7" w:rsidP="00E243D7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Венета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Белухова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243D7" w:rsidRPr="006F677E" w:rsidRDefault="00E243D7" w:rsidP="00E243D7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Радкова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243D7" w:rsidRPr="006F677E" w:rsidRDefault="00E243D7" w:rsidP="00E243D7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Славена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Илиева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243D7" w:rsidRPr="006F677E" w:rsidRDefault="00E243D7" w:rsidP="00E243D7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Нели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Кирилова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243D7" w:rsidRPr="006F677E" w:rsidRDefault="00E243D7" w:rsidP="00E243D7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Георгиева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243D7" w:rsidRPr="006F677E" w:rsidRDefault="00E243D7" w:rsidP="00E243D7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Калина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Ангелова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243D7" w:rsidRPr="006F677E" w:rsidRDefault="00E243D7" w:rsidP="00E243D7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Джузепе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Пасананте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243D7" w:rsidRPr="006F677E" w:rsidRDefault="00E243D7" w:rsidP="00E243D7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Теодора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CE1A9B" w:rsidRPr="006F677E" w:rsidRDefault="00E243D7" w:rsidP="002E6566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Магдалена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Атанасова</w:t>
      </w:r>
      <w:proofErr w:type="spellEnd"/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Виктория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Богданова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Йордан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Гочев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Венета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Стокова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Анжела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Сарафян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>Иван Тонев;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  <w:lang w:val="bg-BG"/>
        </w:rPr>
        <w:t>Ромина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 xml:space="preserve"> Вътева;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>Милена Казакова;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>Десислава Стойнева</w:t>
      </w:r>
      <w:r w:rsidR="00E243D7"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Цветелина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Николай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Шекерова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Яница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Дякова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Пролетина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Гирова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F677E">
        <w:rPr>
          <w:rFonts w:ascii="Times New Roman" w:hAnsi="Times New Roman" w:cs="Times New Roman"/>
          <w:sz w:val="24"/>
          <w:szCs w:val="24"/>
          <w:lang w:val="bg-BG"/>
        </w:rPr>
        <w:t xml:space="preserve">Иван </w:t>
      </w:r>
      <w:proofErr w:type="spellStart"/>
      <w:r w:rsidRPr="006F677E">
        <w:rPr>
          <w:rFonts w:ascii="Times New Roman" w:hAnsi="Times New Roman" w:cs="Times New Roman"/>
          <w:sz w:val="24"/>
          <w:szCs w:val="24"/>
          <w:lang w:val="bg-BG"/>
        </w:rPr>
        <w:t>Рахов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56152D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Гергана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Кискинова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Михаела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Пракова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Петър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Вучев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Колева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Петър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Христов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Веселина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Писарева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Тихомир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Ценкуловски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A301E" w:rsidRPr="006F677E" w:rsidRDefault="004A301E" w:rsidP="004A301E">
      <w:pPr>
        <w:pStyle w:val="ListParagraph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Калоян</w:t>
      </w:r>
      <w:proofErr w:type="spellEnd"/>
      <w:r w:rsidRPr="006F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7E">
        <w:rPr>
          <w:rFonts w:ascii="Times New Roman" w:hAnsi="Times New Roman" w:cs="Times New Roman"/>
          <w:sz w:val="24"/>
          <w:szCs w:val="24"/>
        </w:rPr>
        <w:t>Колев</w:t>
      </w:r>
      <w:proofErr w:type="spellEnd"/>
      <w:r w:rsidRPr="006F67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A301E" w:rsidRDefault="004A301E" w:rsidP="004A301E">
      <w:pPr>
        <w:jc w:val="both"/>
        <w:rPr>
          <w:b/>
          <w:sz w:val="24"/>
          <w:szCs w:val="24"/>
        </w:rPr>
      </w:pPr>
    </w:p>
    <w:sectPr w:rsidR="004A30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242F"/>
    <w:multiLevelType w:val="hybridMultilevel"/>
    <w:tmpl w:val="D0EA2C48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F311D8"/>
    <w:multiLevelType w:val="multilevel"/>
    <w:tmpl w:val="1464B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1E"/>
    <w:rsid w:val="000F5E5E"/>
    <w:rsid w:val="002E6566"/>
    <w:rsid w:val="00413495"/>
    <w:rsid w:val="004A301E"/>
    <w:rsid w:val="006E4F55"/>
    <w:rsid w:val="006F677E"/>
    <w:rsid w:val="00A54D47"/>
    <w:rsid w:val="00B0037C"/>
    <w:rsid w:val="00CE1A9B"/>
    <w:rsid w:val="00DD5D9B"/>
    <w:rsid w:val="00E2068E"/>
    <w:rsid w:val="00E226BD"/>
    <w:rsid w:val="00E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5774"/>
  <w15:chartTrackingRefBased/>
  <w15:docId w15:val="{22FBE59F-89E1-4444-81BA-DCE19F59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301E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A301E"/>
    <w:pPr>
      <w:ind w:left="720"/>
    </w:pPr>
    <w:rPr>
      <w:rFonts w:ascii="Arial" w:eastAsiaTheme="minorHAnsi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Shopova</dc:creator>
  <cp:keywords/>
  <dc:description/>
  <cp:lastModifiedBy>Metodi Dimitrov Gerasimov</cp:lastModifiedBy>
  <cp:revision>3</cp:revision>
  <dcterms:created xsi:type="dcterms:W3CDTF">2019-03-06T15:08:00Z</dcterms:created>
  <dcterms:modified xsi:type="dcterms:W3CDTF">2019-03-07T08:46:00Z</dcterms:modified>
</cp:coreProperties>
</file>